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6D" w:rsidRPr="007E74A8" w:rsidRDefault="008E376D" w:rsidP="008E37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E7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 собственники! Мы понимаем ваше возмущение</w:t>
      </w:r>
    </w:p>
    <w:p w:rsidR="008E376D" w:rsidRPr="00DB1953" w:rsidRDefault="008E376D" w:rsidP="00DB19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ГВС в летние месяцы</w:t>
      </w: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рассчитывается по формуле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20.1 Прав</w:t>
      </w: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 №354 О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использованной тепловой энергии</w:t>
      </w: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распределяется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ГВС в ч</w:t>
      </w: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 индивидуального потребления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(отопления то нет). </w:t>
      </w:r>
    </w:p>
    <w:p w:rsidR="008E376D" w:rsidRPr="00DB1953" w:rsidRDefault="008E376D" w:rsidP="00DB19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огда суммарное потребление ГВС в МКД в летний период низкое, </w:t>
      </w:r>
      <w:r w:rsid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ГВС растет и наоборот.</w:t>
      </w:r>
    </w:p>
    <w:p w:rsidR="008E376D" w:rsidRPr="00444B11" w:rsidRDefault="008E376D" w:rsidP="00DB1953">
      <w:pPr>
        <w:spacing w:before="375" w:after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рассмотрим,</w:t>
      </w: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определяется стоимость ГВС пр</w:t>
      </w: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самостоятельном приготовлении. Формула</w:t>
      </w:r>
      <w:r w:rsidRPr="004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приложения</w:t>
      </w:r>
      <w:r w:rsidRPr="00DB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к Правилам</w:t>
      </w:r>
    </w:p>
    <w:p w:rsidR="008E376D" w:rsidRPr="00DB1953" w:rsidRDefault="008E376D" w:rsidP="008E37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95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7540CC4" wp14:editId="5E7A72A6">
            <wp:extent cx="3162300" cy="466725"/>
            <wp:effectExtent l="0" t="0" r="0" b="0"/>
            <wp:docPr id="7" name="Рисунок 7" descr="https://www.burmistr.ru/upload/blog/%D1%84%D0%BE%D1%80%D0%BC%D1%83%D0%BB%D0%B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rmistr.ru/upload/blog/%D1%84%D0%BE%D1%80%D0%BC%D1%83%D0%BB%D0%B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DB19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холодной воды для нужд ГВС потребленный жителями всего дома –398,8903</w:t>
      </w:r>
      <w:r w:rsidR="00DB1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B1953" w:rsidRPr="00DB1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куб.м</w:t>
      </w:r>
      <w:proofErr w:type="spellEnd"/>
      <w:proofErr w:type="gramEnd"/>
      <w:r w:rsidRPr="00DB1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376D" w:rsidRPr="00444B11" w:rsidRDefault="008E376D" w:rsidP="008E37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 тепловой энергии по ОДПУ – 33,8460 г</w:t>
      </w:r>
    </w:p>
    <w:p w:rsidR="008E376D" w:rsidRPr="00DB1953" w:rsidRDefault="008E376D">
      <w:pPr>
        <w:rPr>
          <w:rFonts w:ascii="Times New Roman" w:hAnsi="Times New Roman" w:cs="Times New Roman"/>
          <w:sz w:val="24"/>
          <w:szCs w:val="24"/>
        </w:rPr>
      </w:pPr>
      <w:r w:rsidRPr="00DB1953">
        <w:rPr>
          <w:rFonts w:ascii="Times New Roman" w:hAnsi="Times New Roman" w:cs="Times New Roman"/>
          <w:sz w:val="24"/>
          <w:szCs w:val="24"/>
        </w:rPr>
        <w:t>Объем холодной воды для нужд ГВС по ИПУ –</w:t>
      </w:r>
      <w:r w:rsidR="007E74A8">
        <w:rPr>
          <w:rFonts w:ascii="Times New Roman" w:hAnsi="Times New Roman" w:cs="Times New Roman"/>
          <w:sz w:val="24"/>
          <w:szCs w:val="24"/>
        </w:rPr>
        <w:t xml:space="preserve"> 5</w:t>
      </w:r>
      <w:r w:rsidRPr="00DB1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95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DB1953">
        <w:rPr>
          <w:rFonts w:ascii="Times New Roman" w:hAnsi="Times New Roman" w:cs="Times New Roman"/>
          <w:sz w:val="24"/>
          <w:szCs w:val="24"/>
        </w:rPr>
        <w:t>.</w:t>
      </w:r>
    </w:p>
    <w:p w:rsidR="008E376D" w:rsidRDefault="00DB1953">
      <w:pPr>
        <w:rPr>
          <w:rFonts w:ascii="Times New Roman" w:hAnsi="Times New Roman" w:cs="Times New Roman"/>
          <w:sz w:val="24"/>
          <w:szCs w:val="24"/>
        </w:rPr>
      </w:pPr>
      <w:r w:rsidRPr="00DB1953">
        <w:rPr>
          <w:rFonts w:ascii="Times New Roman" w:hAnsi="Times New Roman" w:cs="Times New Roman"/>
          <w:sz w:val="24"/>
          <w:szCs w:val="24"/>
        </w:rPr>
        <w:t>Стоимость 1 Гкал – 1662,46 руб.</w:t>
      </w:r>
    </w:p>
    <w:p w:rsidR="007E74A8" w:rsidRDefault="007E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первой частью формулы все понятно 5*35,24 = 176,20 руб. </w:t>
      </w:r>
    </w:p>
    <w:p w:rsidR="007E74A8" w:rsidRPr="00B9562B" w:rsidRDefault="007E74A8" w:rsidP="007E74A8">
      <w:pPr>
        <w:spacing w:after="100" w:afterAutospacing="1"/>
        <w:outlineLvl w:val="1"/>
        <w:rPr>
          <w:rFonts w:ascii="myriadpro-regular" w:eastAsia="Times New Roman" w:hAnsi="myriadpro-regular" w:cs="Times New Roman"/>
          <w:b/>
          <w:color w:val="000000"/>
          <w:sz w:val="40"/>
          <w:szCs w:val="40"/>
          <w:lang w:eastAsia="ru-RU"/>
        </w:rPr>
      </w:pPr>
      <w:r w:rsidRPr="005400C6">
        <w:rPr>
          <w:rFonts w:ascii="myriadpro-regular" w:eastAsia="Times New Roman" w:hAnsi="myriadpro-regular" w:cs="Times New Roman"/>
          <w:b/>
          <w:bCs/>
          <w:color w:val="000000"/>
          <w:sz w:val="24"/>
          <w:szCs w:val="24"/>
          <w:lang w:eastAsia="ru-RU"/>
        </w:rPr>
        <w:t xml:space="preserve">Разберем </w:t>
      </w:r>
      <w:r w:rsidRPr="00444B11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п</w:t>
      </w:r>
      <w:r w:rsidRPr="005400C6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 xml:space="preserve">одробнее </w:t>
      </w:r>
      <w:r w:rsidRPr="00444B11"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  <w:t>удельный расход на подогрев воды</w:t>
      </w:r>
      <w:r w:rsidRPr="00444B11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</w:t>
      </w:r>
      <w:r w:rsidRPr="005400C6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  </w:t>
      </w:r>
      <w:r w:rsidRPr="005400C6">
        <w:rPr>
          <w:rFonts w:ascii="myriadpro-regular" w:eastAsia="Times New Roman" w:hAnsi="myriadpro-regular" w:cs="Times New Roman"/>
          <w:b/>
          <w:color w:val="000000"/>
          <w:sz w:val="40"/>
          <w:szCs w:val="40"/>
          <w:lang w:val="en-US" w:eastAsia="ru-RU"/>
        </w:rPr>
        <w:t>q</w:t>
      </w:r>
    </w:p>
    <w:p w:rsidR="007E74A8" w:rsidRPr="00444B11" w:rsidRDefault="007E74A8" w:rsidP="007E74A8">
      <w:pPr>
        <w:spacing w:before="375" w:after="375"/>
        <w:jc w:val="center"/>
        <w:rPr>
          <w:rFonts w:ascii="myriadpro-regular" w:eastAsia="Times New Roman" w:hAnsi="myriadpro-regular" w:cs="Times New Roman"/>
          <w:b/>
          <w:color w:val="000000"/>
          <w:sz w:val="27"/>
          <w:szCs w:val="27"/>
          <w:lang w:eastAsia="ru-RU"/>
        </w:rPr>
      </w:pPr>
      <w:r w:rsidRPr="00444B11">
        <w:rPr>
          <w:rFonts w:ascii="myriadpro-regular" w:eastAsia="Times New Roman" w:hAnsi="myriadpro-regular" w:cs="Times New Roman"/>
          <w:b/>
          <w:color w:val="000000"/>
          <w:sz w:val="27"/>
          <w:szCs w:val="27"/>
          <w:lang w:eastAsia="ru-RU"/>
        </w:rPr>
        <w:t>Мног</w:t>
      </w:r>
      <w:r>
        <w:rPr>
          <w:rFonts w:ascii="myriadpro-regular" w:eastAsia="Times New Roman" w:hAnsi="myriadpro-regular" w:cs="Times New Roman"/>
          <w:b/>
          <w:color w:val="000000"/>
          <w:sz w:val="27"/>
          <w:szCs w:val="27"/>
          <w:lang w:eastAsia="ru-RU"/>
        </w:rPr>
        <w:t>ие</w:t>
      </w:r>
      <w:r w:rsidRPr="00444B11">
        <w:rPr>
          <w:rFonts w:ascii="myriadpro-regular" w:eastAsia="Times New Roman" w:hAnsi="myriadpro-regular" w:cs="Times New Roman"/>
          <w:b/>
          <w:color w:val="000000"/>
          <w:sz w:val="27"/>
          <w:szCs w:val="27"/>
          <w:lang w:eastAsia="ru-RU"/>
        </w:rPr>
        <w:t>, считают, что показатель </w:t>
      </w:r>
      <w:r w:rsidRPr="00444B11">
        <w:rPr>
          <w:rFonts w:ascii="myriadpro-bold" w:eastAsia="Times New Roman" w:hAnsi="myriadpro-bold" w:cs="Times New Roman"/>
          <w:b/>
          <w:color w:val="000000"/>
          <w:sz w:val="27"/>
          <w:szCs w:val="27"/>
          <w:lang w:eastAsia="ru-RU"/>
        </w:rPr>
        <w:t>удельного расхода всегда равен нормативу на подогрев холодной воды</w:t>
      </w:r>
      <w:r w:rsidRPr="00444B11">
        <w:rPr>
          <w:rFonts w:ascii="myriadpro-regular" w:eastAsia="Times New Roman" w:hAnsi="myriadpro-regular" w:cs="Times New Roman"/>
          <w:b/>
          <w:color w:val="000000"/>
          <w:sz w:val="27"/>
          <w:szCs w:val="27"/>
          <w:lang w:eastAsia="ru-RU"/>
        </w:rPr>
        <w:t>. Однако, это не так.</w:t>
      </w:r>
    </w:p>
    <w:p w:rsidR="00DB1953" w:rsidRDefault="00DB1953">
      <w:pPr>
        <w:rPr>
          <w:rFonts w:ascii="Times New Roman" w:hAnsi="Times New Roman" w:cs="Times New Roman"/>
          <w:sz w:val="24"/>
          <w:szCs w:val="24"/>
        </w:rPr>
      </w:pPr>
      <w:r w:rsidRPr="00444B11">
        <w:rPr>
          <w:rFonts w:ascii="myriadpro-regular" w:eastAsia="Times New Roman" w:hAnsi="myriadpro-regular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299FF6AD" wp14:editId="78C70105">
            <wp:extent cx="2200275" cy="819150"/>
            <wp:effectExtent l="0" t="0" r="0" b="0"/>
            <wp:docPr id="2" name="Рисунок 2" descr="https://www.burmistr.ru/upload/blog/%D1%84%D0%BE%D1%80%D0%BC%D1%83%D0%BB%D0%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rmistr.ru/upload/blog/%D1%84%D0%BE%D1%80%D0%BC%D1%83%D0%BB%D0%B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53" w:rsidRDefault="007E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Числитель – 33,8460</w:t>
      </w:r>
    </w:p>
    <w:p w:rsidR="007E74A8" w:rsidRDefault="007E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Знаменатель – 398,8903*0,052 = 20,7422956</w:t>
      </w:r>
    </w:p>
    <w:p w:rsidR="007E74A8" w:rsidRDefault="007E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33,8460 / 20,7422956 = 1,631738</w:t>
      </w:r>
    </w:p>
    <w:p w:rsidR="007E74A8" w:rsidRDefault="007E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1,631738 * 0,052 = 0,08485</w:t>
      </w:r>
    </w:p>
    <w:p w:rsidR="00DB1953" w:rsidRPr="00DB1953" w:rsidRDefault="007E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0,8485 * 5 = 0,4242</w:t>
      </w:r>
    </w:p>
    <w:p w:rsidR="00DB1953" w:rsidRDefault="007E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0,4242 * 1662,49 = 705,23</w:t>
      </w:r>
      <w:r w:rsidR="00DB1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7E74A8" w:rsidRDefault="007E74A8">
      <w:pPr>
        <w:rPr>
          <w:rFonts w:ascii="Times New Roman" w:hAnsi="Times New Roman" w:cs="Times New Roman"/>
          <w:sz w:val="24"/>
          <w:szCs w:val="24"/>
        </w:rPr>
      </w:pPr>
    </w:p>
    <w:p w:rsidR="007E74A8" w:rsidRPr="007E74A8" w:rsidRDefault="007E74A8" w:rsidP="007E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Справедливым такой порядок расчета, назвать нельзя, но он установлен действующим законо</w:t>
      </w:r>
      <w:r w:rsidR="00362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дательством, и УК обязана его </w:t>
      </w:r>
      <w:r w:rsidRPr="007E7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применять</w:t>
      </w:r>
    </w:p>
    <w:sectPr w:rsidR="007E74A8" w:rsidRPr="007E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B83"/>
    <w:multiLevelType w:val="multilevel"/>
    <w:tmpl w:val="3C5E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D"/>
    <w:rsid w:val="002D140A"/>
    <w:rsid w:val="003624E3"/>
    <w:rsid w:val="007E74A8"/>
    <w:rsid w:val="008E376D"/>
    <w:rsid w:val="00B9562B"/>
    <w:rsid w:val="00D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F332-05CD-44E2-8412-24E6C56C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Крючева Светлана Владимировна</dc:creator>
  <cp:keywords/>
  <dc:description/>
  <cp:lastModifiedBy>Kecxxx</cp:lastModifiedBy>
  <cp:revision>2</cp:revision>
  <cp:lastPrinted>2019-07-05T08:15:00Z</cp:lastPrinted>
  <dcterms:created xsi:type="dcterms:W3CDTF">2019-07-05T09:51:00Z</dcterms:created>
  <dcterms:modified xsi:type="dcterms:W3CDTF">2019-07-05T09:51:00Z</dcterms:modified>
</cp:coreProperties>
</file>