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BC5" w:rsidRPr="00504BC5" w:rsidRDefault="00504BC5" w:rsidP="00504BC5">
      <w:pPr>
        <w:shd w:val="clear" w:color="auto" w:fill="FFFFFF"/>
        <w:spacing w:before="100" w:beforeAutospacing="1" w:after="100" w:afterAutospacing="1" w:line="240" w:lineRule="auto"/>
        <w:outlineLvl w:val="0"/>
        <w:rPr>
          <w:rFonts w:ascii="Arial Narrow" w:eastAsia="Times New Roman" w:hAnsi="Arial Narrow" w:cs="Times New Roman"/>
          <w:b/>
          <w:bCs/>
          <w:caps/>
          <w:color w:val="284B83"/>
          <w:kern w:val="36"/>
          <w:sz w:val="30"/>
          <w:szCs w:val="30"/>
          <w:lang w:eastAsia="ru-RU"/>
        </w:rPr>
      </w:pPr>
      <w:r w:rsidRPr="00504BC5">
        <w:rPr>
          <w:rFonts w:ascii="Arial Narrow" w:eastAsia="Times New Roman" w:hAnsi="Arial Narrow" w:cs="Times New Roman"/>
          <w:b/>
          <w:bCs/>
          <w:caps/>
          <w:color w:val="284B83"/>
          <w:kern w:val="36"/>
          <w:sz w:val="30"/>
          <w:szCs w:val="30"/>
          <w:lang w:eastAsia="ru-RU"/>
        </w:rPr>
        <w:t>ПРАВИЛА БЛАГОУСТРОЙСТВА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ТЮМЕНСКАЯ ГОРОДСКАЯ ДУМА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РЕШЕНИЕ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от 26 июня 2008 г. N 81</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 ПРАВИЛАХ БЛАГОУСТРОЙСТВА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Список изменяющих документов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решений Тюменской городской Думы от 25.09.2008 N 124,</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от 25.02.2010 N 440, от 24.06.2010 N 502, от 23.12.2010 N 579,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от 23.06.2011 N 685, от 27.10.2011 N 741,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от 28.02.2013 N 999, от 25.04.2013 N 1038, от 27.03.2014 N 111,</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от 20.06.2014 N 163, от 26.11.2015 N 395, от 26.11.2015 N 396,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 изм., внесенными решением Тюменского областного суда от 26.01.2017</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по делу N 3а-111/2016)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соответствии с Федеральным законом от 06.10.2003 N 131-ФЗ "Об общих принципах организации местного самоуправления в Российской Федерации", руководствуясь статьями 27, 58 Устава города Тюмени, Тюменская городская Дума решила: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Утвердить Правила благоустройства территории города Тюмени (прилагаются).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Признать утратившими силу:</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решение Тюменской городской Думы от 24.02.2005 N 159 "Об утверждении Правил благоустройства города Тюмени", за исключением пунктов 2.4.14, 2.4.16, 4.2 - 4.9, 4.12, 4.13, 4.18, которые действуют до принятия соответствующих муниципальных правовых актов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решение Тюменской городской Думы от 27.09.2007 N 654 "О внесении изменений в Правила благоустройства города Тюмени, утвержденные решением Тюменской городской Думы от 24.02.2005 N 159";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решение Тюменской городской Думы от 29.05.2008 N 51 "О внесении изменения в Правила благоустройства города Тюмени, утвержденные решением Тюменской городской Думы от 24.02.2005 N 159".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Опубликовать настоящее решение в газете "Тюменский курьер".</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Контроль за выполнением настоящего решения возложить на постоянную комиссию по экономической политике и жилищно-коммунальному хозяйству.</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Председатель</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С.М.МЕДВЕДЕВ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Приложение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к решению</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Тюменской городской Думы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от 26.06.2008 N 81</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ПРАВИЛА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БЛАГОУСТРОЙСТВА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Список изменяющих документов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решений Тюменской городской Думы от 25.09.2008 N 124,</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от 25.02.2010 N 440, от 24.06.2010 N 502, от 23.12.2010 N 579,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от 23.06.2011 N 685, от 27.10.2011 N 741,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от 28.02.2013 N 999, от 25.04.2013 N 1038, от 27.03.2014 N 111,</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от 20.06.2014 N 163, от 26.11.2015 N 395, от 26.11.2015 N 396,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 изм., внесенными решением Тюменского областного суда от 26.01.2017</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по делу N 3а-111/2016)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Глава 1. ОБЩИЕ ПОЛОЖЕНИЯ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1. Сфера действия настоящих Правил</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Настоящие 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города Тюмени и регламентируют деятельность Администрации города Тюмени при решении вопросов местного значения в сфере благоустройства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2. Основные понятия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Для целей настоящих Правил применяются следующие основные понятия: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исключен. - Решение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абзацы второй - четвертый утратили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газон - травяной покров, создаваемый посевом семян специально подобранных трав, являющийся фоном для посадок, парковых сооружений, а также самостоятельным элементом ландшафтной композиции;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утратил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дворовая территория (двор, придомовая территория) - внутренняя, ограниченная одним или более многоквартирными домами территория, представляющая собой зонированное пространство, состоящее из досуговой, хозяйственно-бытовой зон общего пользования;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естественный мусор - вещества или остатки, образующиеся в результате природных явлений (снег, лед, грязь, опавшие листья, ветви деревьев и кустарников);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зеленые насаждения - древесная, древесно-кустарниковая, кустарниковая, травянистая растительность естественного и искусственного происхождения на определенной территории (включая парки, бульвары, скверы, сады, газоны, цветники, а также отдельно стоящие деревья и кустарники), за исключением территорий городских лесов, земельных участков, предоставленных для индивидуального жилищного строительства, а также садовых, огородных и дачных земельных участков;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земляные работы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введен решением Тюменской городской Думы от 23.06.2011 N 685)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компенсационная стоимость зеленых насаждений - стоимостная оценка конкретных зеленых насаждений, устанавливаемая для учета их ценности при вынужденном сносе, складывающаяся из интегрального показателя стоимости посадочного материала, сметной стоимости посадки и ухода, обеспечивающего полное восстановление их декоративных и экологических качеств;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компенсационное озеленение - воспроизводство зеленых насаждений взамен утраченных при вынужденном сносе путем создания озелененных территорий, осуществления благоустройства существующих озелененных территорий, иных объектов благоустройства, на которых имеются зеленые насаждения, либо проведения единичных посадок зеленых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20.06.2014 N 163)</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абзацы тринадцатый - четырнадцатый утратили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несанкционированные свалки - мусор, собранный и складированный вне урн для мусора или мест, определенных в соответствии с действующим законодательством;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объект (элемент) благоустройства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здания (включая жилые дома), сооружения, малые архитектурные формы, озелененные территории, которые подлежат содержанию, текущему ремонту и (или) в отношении которых должны осуществляться иные работы по благоустройству;</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решений Тюменской городской Думы от 29.03.2012 N 826, от 20.06.2014 N 163,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озелененная территория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паспорт фасадов - составленный и согласованный в установленном порядке документ, содержащий сведения об объекте (здании, сооружении), а также определяющий единое архитектурное и цветовое решение фасадов и устанавливающий требования к их внешнему оформлению;</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план благоустройства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выполнения работ по благоустройству на предоставленной территории;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план-карта прилегающей территории - схематичное изображение границ прилегающей территории, в отношении которой заключен договор о благоустройстве прилегающей территории, и объектов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абзац утратил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правообладатели - юридические и физические лица, индивидуальные предприниматели, обладающие на праве собственности, ином вещном праве объектами благоустройства либо использующие их на основании разрешения, выданного в установленном порядке;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предоставленная территория - земельный участок, находящийся в собственности, ином вещном праве, аренде или пользовании у физического, юридического лица, индивидуального предпринимателя, либо используемый таким лицом на основании разрешения, выданного в порядке, установленном действующим законодательством Российской Федерации и Тюменской области;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прилегающая территория - территория, непосредственно прилегающая к объекту недвижимости или временному объекту (земельному участку, зданию,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абзацы двадцать шестой - двадцать седьмой утратили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содержание объектов благоустройства - комплекс работ и мероприятий в соответствии с установленными санитарными, экологическими, строительными и иными нормами и правилами по уборке объектов благоустройства и уходу за зелеными насаждениями, а также устранению незначительных деформаций и повреждений конструктивных элементов объектов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утратил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строительный мусор - остатки строительных материалов, а также мусор, образующийся в результате сноса, разборки, ремонта зданий, сооружений, в том числе в результате ремонта жилых и нежилых помещений;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решений Тюменской городской Думы от 29.03.2012 N 826,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текущий ремонт - комплекс работ, обеспечивающих сохранность, долговечность, надежность и постоянную безопасность функционирования объектов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исключен. - Решение Тюменской городской Думы от 28.02.2013 N 999;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уборка объектов благоустройства - комплекс технологических операций, включающих мойку, полив, подметание, удаление естественного мусора, иные технологические операции, направленные на поддержание объектов благоустройства в чистоте;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уничтожение зеленых насаждений - повреждение зеленых насаждений, повлекшее прекращение роста;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уход за зелеными насаждениями - система мероприятий, направленных на выращивание устойчивых, высокодекоративных городских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аварийное дерево - сухостойное, ветровально-буреломное, гнилое зеленое насаждение;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введен решением Тюменской городской Думы от 20.06.2014 N 163)</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сухостойное дерево - засохшее, прекратившее жизнедеятельность зеленое насаждение, но стоящее на корне с отсутствием живых побегов;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(абзац введен решением Тюменской городской Думы от 20.06.2014 N 163)</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ветровально-буреломное дерево - поваленное вместе с корнем зеленое насаждение и (или) зеленое насаждение с частично или полностью сломанным стволом, и (или) зеленое насаждение с наличием глубоких трещин на стволе и надломов, и (или) зеленое насаждение с наклоном ствола менее 45°;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введен решением Тюменской городской Думы от 20.06.2014 N 163)</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гнилое дерево - зеленое насаждение, имеющее один из следующих признаков: наличие сухих скелетных ветвей более 50% кроны, отслаивание коры на большей части ствола, обильные потеки на стволе буро-ржавого или черного цвета, наличие древесных грибов на стволе;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введен решением Тюменской городской Думы от 20.06.2014 N 163)</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фасад - одна из наружных сторон здания, сооружения.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зависимости от конфигурации объекта (здания, сооружения) и его окружения различают главный, дворовой и боковые фасады;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малые архитектурные формы - разновидность объекта благоустройства, включающая в себя элементы монументально-декоративного искусства (декоративная живопись и архитектура), цветники, водные устройства, городская мебель (скамьи, столы), детские игровые и спортивные площадки, площадки для отдыха взрослых, хозяйственные площадки (для сушки белья, чистки одежды, ковров и предметов домашнего обихода);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введен решением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цветник - высаженные цветочные растения на участке геометрической или свободной формы, элементы ограждения, устройства для оформления мобильного и вертикального озеленения, а также свободное размещение цветочных растений на газонах, вдоль дорожек, бордюров, в вазах, на крышах зданий.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введен решением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1 в ред. решения Тюменской городской Думы от 23.12.2010 N 579)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Иные понятия, используемые в настоящих Правилах, применяются в тех же значениях, что и в нормативных правовых актах Российской Федерации, Тюменской области и муниципальных правовых актах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Глава 2. ОРГАНИЗАЦИЯ БЛАГОУСТРОЙСТВА ТЕРРИТОРИИ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3. Лица, обеспечивающие благоустройство</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городе Тюмени благоустройство обеспечивают юридические, физические лица, индивидуальные предприниматели, Администрация города Тюмени, обязанные в силу требований действующего законодательства, муниципальных правовых актов города Тюмени, договора содержать объекты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4. Благоустройство прилегающей территории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25.04.2013 N 1038)</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Собственники зданий (помещений в них) и сооружений участвуют в городе Тюмени в благоустройстве прилегающей территории на договорной основе.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2. При осуществлении собственниками зданий (помещений в них) и сооружений благоустройства прилегающей территории учитываются следующие требования: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прилегающая территория определяется в длину по периметру объекта недвижимости (зданий и сооружений) или нестационарного торгового объекта, в ширину - от объекта недвижимости (зданий и сооружений) или нестационарного торгового объекта не менее чем до начала тротуара, являющегося элементом автомобильных дорог, или проезда;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в случае отсутствия вблизи объекта недвижимости (зданий и сооружений) или нестационарного торгового объекта тротуара, являющегося элементом автомобильных дорог, или проезда территория определяется в пределах не менее чем 5 метров от наружных стен объекта.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Порядок заключения с собственниками зданий (помещений в них) и сооружений договора о благоустройстве прилегающей территории, выдачи (согласования) планов благоустройства, а также внесения в них изменений, перечень видов работ, которые могут быть предусмотрены договором о благоустройстве прилегающей территории, устанавливаются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К договору о благоустройстве прилегающей территории прилагается план-карта прилегающей территории, являющаяся неотъемлемой его частью.</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Иные лица, предусмотренные статьей 3 настоящих Правил, вправе участвовать в благоустройстве прилегающей к объектам благоустройства территории в порядке, установленном для собственников зданий (помещений в них) и сооружений.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5. Благоустройство дворовых территорий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Благоустройство дворовых территорий основывается на принципах рекреационного и природоохранного использования дворовых территорий, создания единой ландшафтной композиции, объединяющей всю систему взаимосвязанных зон общего пользования, при сохранении своеобразия дизайна дворов, градостроительного подхода к обустройству площадок различного назначения, комплексности и технологичности решений, организации парковочных внутриквартальных и придомовых пространств.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Обустройство дворовых территорий должно предусматривать озеленение (сохранение существующих и посадку новых зеленых насаждений), освещение двора и обустройство тротуарами, асфальтированными внутридворовыми проездами и следующими площадками: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для отдыха взрослых;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спортивной;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детской игровой;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хозяйственной (для сушки белья, чистки одежды, ковров и предметов домашнего обихода);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д) для стоянки автотранспорта;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е) утратил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ж) для выгула домашних животных.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"ж" введен решением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законодательства Российской Федерации, строительных норм и правил.</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В условиях сложившейся застройки обустройство площадок на дворовых территориях осуществляется исходя из размера земельного участка, градостроительной ситуации, с соблюдением строительных норм и правил и требований муниципальных правовых актов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Хозяйственная площадка, площадка для стоянки автотранспорта, площадка для мусоросборников размещаются по периферии двора.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6. Имеющиеся на площадках ограждения должны быть окрашены в зеленый цвет.</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7. Детские игровые, спортивные площадки должны предусматривать современные игровые, спортивные комплексы с оборудованием спортивного инвентаря для игр детей и занятий физкультурой и спортивного досуга в летний и зимний периоды.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Оборудование игровых и спортивных комплексов должно соответствовать стандартам, устанавливающим общие требования безопасности при монтаже и эксплуатации оборудования всех типов.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Устройство покрытия детских игровых и спортивных площадок выполняется в соответствии с требованиями строительных норм и правил, обеспечивающими исключение травматизма.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8. Освещение дворовых территорий осуществляется в соответствии с федеральными законами, законами Тюменской области, принимаемыми в соответствии с ними иными нормативными правовыми актами Российской Федерации и Тюменской области, муниципальными правовыми актами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8 в ред. решения Тюменской городской Думы от 23.12.2010 N 579)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9. При выполнении работ по благоустройству дворовых территорий должен быть обеспечен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архитектурно-планировочную организацию территории: ремонт внутридворовых проездов и пешеходных дорожек, обустройство площадок различного назначения;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озеленение: посадку деревьев и кустарников с организацией ландшафтных групп, устройство и ремонт газонов и цветников, вырубку аварийных и сухостойных деревьев, прореживание загущенных посадок;</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освещение территории;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размещение и (или) замена малых архитектурных форм.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10. Выполнение работ по комплексному благоустройству дворовых территорий осуществляется в соответствии с проектной документацией. Все мероприятия планируются с учетом создания условий для жизнедеятельности инвалидов.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11. Лица, обеспечивающие благоустройство дворовых территорий, обязаны выполнять работы по содержанию, текущему ремонту, уборке дворовых территорий.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Перечень обязательных видов работ по содержанию, текущему ремонту, уборке дворовых территорий устанавливается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12. Запрещается: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допускать загрязнение, засорение дворовой территории;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утратил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вывоз снега с дворовых территорий на проезжую часть улиц и тротуары;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утратил силу. - Решение Тюменской городской Думы от 26.11.2015 N 396;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д) - е) утратили силу. - Решение Тюменской городской Думы от 27.03.2014 N 111;</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ж) исключен. - Решение Тюменской городской Думы от 28.02.2013 N 999;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з) повреждать и ломать малые архитектурные формы, размещенные на дворовой территории.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решений Тюменской городской Думы от 29.03.2012 N 826,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5.1. Размещение устройств, обеспечивающих регулирование въезда и (или) выезда на придомовую территорию транспортных средств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(введена решением Тюменской городской Думы от 26.11.2015 N 396)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Размещение устройств, обеспечивающих регулирование въезда и (или) выезда на придомовую территорию транспортных средств (далее - ограждающие устройства), осуществляется: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на земельном участке, находящемся в общей долевой собственности собственников помещений в многоквартирном доме, - на основании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Жилищным кодексом Российской Федерации;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на землях и земельных участках, находящихся в государственной или муниципальной собственности (далее - земельный участок, находящийся в государственной или муниципальной собственности), в том числе если расположенные на таких земельных участках придомовые территории обеспечивают проезд к двум или более многоквартирным домам, - на основании разрешения на использование земельного участка, полученного в соответствии с законодательством Тюменской области, муниципальными правовыми актами Администрации города Тюмени, 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Жилищным кодексом Российской Федерации.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случае если ограждающее устройство размещается на въезде (выезде) на придомовую территорию двух и более многоквартирных домов, решение по вопросу введения ограничения пользования земельным участком, на котором расположен многоквартирный дом, принимается собственниками помещений каждого многоквартирного дома, проезд к которому будет ограничен.</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случае если на придомовой территории кроме многоквартирных домов расположены иные объекты недвижимости, для размещения ограждающего устройства требуется согласие всех собственников данных объектов недвижимости.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Размещение и эксплуатация ограждающего устройства должны обеспечивать:</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предоставляющих жилищно-коммунальные услуги;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наличие информационного указателя, устойчивого к внешним воздействиям, содержащим: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реквизиты и место хранения протокола общего собрания собственников помещений в многоквартирном доме, принятого по вопросу о введении ограничения пользования земельным участком, на котором расположен многоквартирный дом;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сведения о документе, разрешающем использовать земельный участок, находящийся в государственной или муниципальной собственности, для установки на нем ограждающего устройства, включая реквизиты документа, наименование органа, выдавшего документ, период действия разрешения, условия использования земельного участка, указанные в документе (в отношении ограждающих устройств, расположенных на земельных участках, находящихся в государственной или муниципальной собственности);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номера телефонов лиц, обеспечивающих беспрепятственный доступ на придомовую территорию транспортных средств, указанных в пункте "а" настоящей части;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устойчивость и эксплуатационную безопасность ограждающего устройства, включая его отдельные элементы.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Запрещается размещение ограждающего 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а) препятствующего обзору придомовой территории (глухое ограждающее устройство);</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высотой более 2,5 метров;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предусматривающего уменьшение ширины проезда на придомовую территорию, за исключением установления ограждающего устройства на земельном участке, указанном в пункте "а" части 1 настоящей статьи;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препятствующего проходу пешеходов на придомовую территорию, за исключением установления ограждающего устройства на земельном участке, указанном в пункте "а" части 1 настоящей статьи.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6. Утратила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7. Утратила силу. - Решение Тюменской городской Думы от 27.03.2014 N 111.</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8. Строительные площадки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Лицо, намеренное осуществить строительство, реконструкцию,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действующим законодательством земельном участке, на котором расположен (будет расположен) указанный объект капитального строительства.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Запрещается осуществлять строительство, реконструкцию объектов капитального строительства без обустройства строительных площадок.</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На строительной площадке должны находиться следующие документы: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исключен. - Решение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разрешение на строительство;</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муниципальный правовой акт Администрации города Тюмени о вынужденном сносе зеленых насаждений (в случае, если в соответствии с требованиями настоящих Правил и муниципальных правовых актов города Тюмени его наличие необходимо для осуществления вынужденного сноса зеленых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"г" введен решением Тюменской городской Думы от 23.12.2010 N 579)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Обустройство строительной площадки включает устройство ограждения, освещения, установку информационного щита, обустройство внутриплощадочных и внеплощадочных подъездных путей, нестационарных наземных туалетных кабин (биотуалетов), организацию объезда, обхода.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4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Устройство ограждения строительной площадки осуществляется в границах земельного участка, указанного в части 1 настоящей статьи.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6. Запрещается самовольно устанавливать ограждения строительных площадок с выносом их за красные линии, границы земельного участка, указанного в части 1 настоящей статьи, с занятием под эти цели тротуаров, газонов и других территорий.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7. Ограждение строительной площадки, объектов на территории города должно отвечать следующим требованиям: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конструкция ограждения должна соответствовать ГОСТу 23407-78 "Ограждения инвентарные строительных площадок и участков производства строительно-монтажных работ";</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в) лицевая сторона панелей ограждения должна иметь чистую и окрашенную в зеленый цвет поверхность;</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вдоль ограждения строительной площадки необходимо сохранять существовавшие пешеходные зоны путем устройства тротуаров с твердым покрытием шириной не менее 1,5 м, с защитными экранами, устанавливаемыми со стороны движения транспорта, высотой не менее 1,1 м и козырьком на ширину тротуара.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в зеленый цвет.</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8. На строительной площадке обеспечивается технически исправное состояние ограждения строительной площадки, его чистота, покраска и отсутствие надписей, изображений, газет, плакатов, афиш, различного рода объявлений.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8 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9. Ограждение строительной площадки подлежит влажной уборке не реже одного раза в месяц.</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10. Покраска лицевой стороны панелей ограждения осуществляется два раза в год (весной, осенью).</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11.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12. У въезда на строительную площадку должен быть установлен информационный щит высотой 1,6 - 2 м, длиной 1,2 - 1,5 м или размером, равным панели ограждения.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13. На информационном щите должна содержаться следующая информация: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наименование объекта;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фамилия, имя, отчество ответственного за производство работ на объекте, его телефон;</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предполагаемые сроки строительства объекта (начало, окончание);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д) цветное изображение объекта (2/3 высоты щита);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е) реквизиты разрешения на строительство;</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ж) наименование органа Администрации города Тюмени, уполномоченного в сфере градостроительной деятельности, территориального органа Администрации города Тюмени соответствующего административного округа с указанием их почтовых адресов и номеров телефонов.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14.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15. Внутриплощадочные и внеплощадочные подъездные пути должны отвечать следующим требованиям: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16. На строительной площадке обеспечивается текущее содержание территории, в том числе уборка, вывоз естественного и строительного мусора, выкос травостоя.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решений Тюменской городской Думы от 29.03.2012 N 826,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17. Утратила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18. Грунт, строительные материалы, изделия и конструкции должны складироваться в пределах ограждений строительной площадки согласно стройгенплану. Их складирование, в том числе временное, за пределами строительной площадки запрещается.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19. При проведении работ за пределами строительной площадки на территории существующей застройки, а также при проведении ремонта фасадов и реконструкции зданий каждое место разрытия по прокладке (перекладке) инженерных сетей и сооружений ограждается забором (щитами, сигнальным стоечным ограждением) установленного образца с красными габаритными фонарями и оборудуется типовыми дорожными знаками. В темное время суток места производства работ должны быть освещены.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20. При производстве работ в зоне существующей застройки подрядная организация, производящая работы, обязана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21. В условиях интенсивного движения городского пассажирского транспорта и пешеходов места производства работ, кроме установки ограждения, оборудуются средствами сигнализации и временными знаками с обозначениями направления объезда или обхода в соответствии с согласованной УМВД России по Тюменской области и органом Администрации города Тюмени, уполномоченным в сфере транспорта, схемой организации движения транспорта и пешеходов.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28.02.2013 N 999)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22. Места разборки зданий, сооружений, подлежащих сносу, огораживаются забором в соответствии с требованиями для ограждения строительных площадок, установленных настоящей статьей.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22 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23. Объекты благоустройства, нарушенные в результате проведения строительных работ, подлежат восстановлению по окончании работ по ремонту, строительству, реконструкции объекта капитального строительства до приемки объекта в эксплуатацию в порядке, предусмотренном действующим законодательством.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23 введена решением Тюменской городской Думы от 23.12.2010 N 579)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8.1. Площадки для выгула домашних животных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(введена решением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Выгул домашних животных разрешается на специальных площадках и иных территориях, определяемых в соответствии с частью 4 настоящей статьи.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Проектирование и размещение площадок для выгула домашних животных осуществляется в соответствии с требованиями действующего законодательства Российской Федерации, Тюменской области, муниципальных правовых актов города Тюмени, строительных норм и правил.</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Площадки для выгула домашних животных должны быть огорожены и снабжены специальными урнами для экскрементов. На площадках устанавливаются знаки о разрешении выгула домашних животных.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Обустройство и содержание площадок для выгула домашних животных обеспечивают юридические, физические лица, индивидуальные предприниматели, обязанные в силу требований действующего законодательства, муниципальных правовых актов города Тюмени, договора содержать объекты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Иные территории для выгула домашних животных располагаются на территориях общего пользования вне мест массового пребывания и отдыха населения, оборудуются знаками о разрешении выгула домашних животных и специальными урнами для экскрементов.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5. Порядок размещения на территориях общего пользования площадок и иных территорий для выгула домашних животных, а также требования к знакам о разрешении выгула домашних животных устанавливаются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9. Содержание зданий (включая жилые дома), сооружений, внешний вид фасадов и ограждений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Содержание зданий (включая жилые дома), сооружений, фасадов и ограждений обеспечивают правообладатели зданий, сооружений, а также иные лица, обязанные в соответствии с требованиями действующего законодательства Российской Федерации, муниципальных правовых актов города Тюмени, договора содержать объекты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Техническая эксплуатация зданий (включая жилые дома), сооружений осуществляется в соответствии с действующим законодательством Российской Федерации.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Фасады зданий (включая жилые дома), сооружений не должны иметь видимых загрязнений, повреждений водосточных труб, воронок или выпусков, разрушений их отделочного слоя, в том числе в виде не предусмотренных паспортом фасадов или проектной документацией изменений его цветового тона и надписей.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3.1. Внешние ограждения зданий, сооружений, иных элементов благоустройства не должны иметь загрязнений, повреждений.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Лица, указанные в части 1 настоящей статьи, обязаны поддерживать в исправном состоянии ограждения, не допуская их разрушения.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3.1 введена решением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Юридические, физические лица, индивидуальные предприниматели, обязанные в силу действующего законодательства Российской Федерации, муниципальных правовых актов города Тюмени, договора содержать здания, сооружения, за исключением объектов индивидуального жилищного строительства, линейных объектов (за исключением линейно-кабельных сооружений связи), объектов культурного наследия (за исключением размещения на них вывесок), обязаны иметь паспорт фасадов за исключением случая, установленного частью 5 настоящей статьи.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Порядок составления, изменения и согласования паспорта фасадов, а также типовая форма паспорта фасадов устанавливается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В случае если внешний вид фасадов объекта капитального строительства соответствует проектной документации объекта капитального строительства, составление паспорта фасадов не требуется.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6. Самовольное изменение внешнего вида фасадов объектов благоустройства, указанных в абзаце 1 части 4 настоящей статьи, не соответствующее паспорту фасадов или проектной документации, запрещается.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7. Изменение внешнего вида фасада (фасадов) зданий (включая жилые дома), сооружений осуществляется после внесения в установленном порядке изменений в паспорт фасадов, за исключением случаев законного исполнения предписания (постановления, представления, решения) органа (должностного лица), требующего либо влекущего за собой осуществление изменения внешнего вида фасада (фасадов). Внесение изменений в паспорт фасадов в случае изменения внешнего вида фасадов в результате исполнения вышеуказанного предписания (постановления, представления, решения) должно быть произведено в течение 1 месяца после завершения работ по изменению внешнего вида фасадов.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8. Под изменением внешнего вида фасада понимается: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замена облицовочного материала;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покраска фасада, его частей;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г) изменение конструкции крыши, материала кровли, элементов безопасности крыши, элементов организованного наружного водостока;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д) установка или демонтаж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архитектурно-художественной подсветки, антенны, видеокамеры, почтовые ящики, часы, банкоматы, электрощиты, кабельные линии, флагштоки, вывески), элементов доступности для маломобильных групп населения (пандусы, подъемники) к существующим входным группам.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9. Установка мемориальных досок, указателей с наименованиями улиц и номерами домов на фасадах зданий (включая жилые дома), сооружений осуществляется в соответствии с муниципальным правовым актом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10. Установка и эксплуатация рекламных конструкций на территории города Тюмени осуществляется в соответствии с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10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10.1. Размещение оптического кабеля на опорах наружного освещения, находящихся в муниципальной собственности города Тюмени, а также эксплуатация линейно-кабельных сооружений связи и сетей наружного освещения города Тюмени, находящихся в муниципальной собственности города Тюмени, осуществляется в соответствии с муниципальными правовыми актами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10.1 введена решением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11. При производстве работ по реконструкции, ремонту, внешней отделке зданий, сооружений (за исключением индивидуальных жилых домов) фасады указанных объектов оборудуются строительной сеткой с изображением фасадов.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12. Фасады зданий (включая жилые дома), сооружений оборудуются архитектурно-художественной подсветкой в соответствии с паспортом фасадов или проектной документацией.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Архитектурно-художественная подсветка фасадов зданий (включая жилые дома), сооружений должна находиться в технически исправном состоянии.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13. Иные вопросы благоустройства фасадов зданий (включая жилые дома), сооружений на территории города Тюмени, не урегулированные настоящими Правилами, регулируются муниципальными правовыми актами Администрации города Тюмени, если иное не установлено действующим законодательством.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10. Установка и содержание урн для мусора в местах массового отдыха населения и других общественных местах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На всех площадях и улицах, в садах, парках, на вокзалах, в аэропортах, пристанях, рынках, стадионах, местах остановки маршрутных транспортных средств, у входов и выходов из зданий, сооружений и в других местах общего пользования должны быть установлены урны для мусора в количестве, достаточном для предотвращения от засорения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В общественных местах урны для мусора устанавливаются через каждые 100 метров. В местах с интенсивным движением пешеходов, на пляжах - через 50 метров и дополнительно у объектов торговли, общественного питания, бытового обслуживания населения, в местах проведения культурно-зрелищных мероприятий, у лечебно-профилактических и учебных организаций. Очистка урн для мусора производится систематически по мере их наполнения, но не реже одного раза в день.</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Установку и очистку урн для мусора на территориях общего пользования (за исключением прилегающих территорий, в отношении которых заключены договоры о благоустройстве прилегающей территории) осуществляют специализированные муниципальные организации, либо организации, с которыми в порядке размещения муниципального заказа заключены договоры (муниципальные контракты).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25.09.2008 N 124)</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4. Установка и содержание урн около объектов недвижимости или временных сооружений является обязанностью правообладателей данных объектов или лиц, уполномоченных по договору.</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Запрещается допускать переполнение урн для мусора.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11. Установка и содержание наземных туалетных кабин</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Юридические лица, индивидуальные предприниматели, осуществляющие хозяйственную деятельность на территории города Тюмени, обязаны обеспечить наличие на предоставленных территориях наземных туалетных кабин. Размещение нестационарных наземных туалетных кабин (биотуалетов) возможно на прилегающей территории, если это предусмотрено договором о благоустройстве прилегающей территории.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решений Тюменской городской Думы от 25.09.2008 N 124, от 28.02.2013 N 999,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В общественных местах, не расположенных в пределах предоставленных территорий и определяемых муниципальным правовым актом Администрации города Тюмени, уполномоченные органы Администрации города Тюмени организуют размещение и содержание бесплатных наземных туалетных кабин. Размещение стационарных наземных туалетных кабин осуществляется при наличии возможности подключения к канализационным сетям. Размещение нестационарных наземных туалетных кабин (биотуалетов) осуществляется при отсутствии канализационных сетей, а также в местах проведения массовых мероприятий.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решений Тюменской городской Думы от 20.06.2014 N 163,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Утратила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Наземные туалетные кабины должны находиться в технически исправном состоянии и обслуживаться в порядке, установленном действующим законодательством.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Утратила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6 - 7. Утратили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12. Работы по благоустройству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Перечень работ по благоустройству территории города Тюмени и периодичность их выполнения устанавливаются муниципальными правовыми актами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1 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Весенне-летняя уборка осуществляется на период с 15 апреля по 15 октября и предусматривает мойку, полив, подметание, вывоз мусора, в том числе естественного, со дворов, межквартальных проездов, остановок общественного транспорта, создание чистоты на тротуарах и площадях, очистку водопропускной системы поверхностных вод (ливневых систем водоотведения, лотков, труб, канав).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решений Тюменской городской Думы от 25.09.2008 N 124, от 28.02.2013 N 999)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В зависимости от погодных условий период весенне-летней уборки может быть изменен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3 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Уборка улиц, в том числе тротуаров, должна быть закончена до 8 часов.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4.1. Уборка мусора, очистка от снега и обработка противогололедными материалами остановочных пунктов по маршрутам регулярных перевозок пассажиров и багажа, стоянок такси обеспечивается организациями, осуществляющими содержание дорог, если иное не предусмотрено договором.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(часть 4.1 введена решением Тюменской городской Думы от 27.03.2014 N 111)</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Уборку и содержание территорий после сноса зданий, сооружений обязаны обеспечить юридические лица, индивидуальные предприниматели, граждане, являющиеся правообладателями данных территорий.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6. Уборку территорий общего пользования, в частности межквартальных и внутриквартальных проездов, тротуаров, организуют уполномоченные органы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решений Тюменской городской Думы от 25.09.2008 N 124, от 27.10.2011 N 741)</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7 статьи 12 в части установления расстояния от водоразборных колонок и колодцев не соответствующего договору, которым на юридических лиц, физических лиц, индивидуальных предпринимателей, обязанных в силу данного договора содержать объекты благоустройства, возложена обязанность по содержанию и благоустройству территории, признана недействующей решением Тюменского областного суда от 26.01.2017 по делу N 3а-111/2016 со дня вступления решения в законную силу.</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7. Содержание и благоустройство территории в радиусе двух метров от водоразборных колонок и колодцев, устройство водостоков и подходов к ним производится юридическими, физическими лицами, индивидуальными предпринимателями, обязанными в силу требований действующего законодательства, муниципальных правовых актов города Тюмени, договора содержать объекты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7 в ред. решения Тюменской городской Думы от 20.06.2014 N 163)</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8. Очистка отстойников ливневых систем водоотведения производится организациями, осуществляющими содержание автомобильных дорог, по мере необходимости, но не менее двух раз в год (весной и осенью).</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8 в ред. решения Тюменской городской Думы от 28.02.2013 N 999)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9. Сооружение, уборка и очистка мостиков, водосточных канав, дренажей, предназначенных для отвода поверхностных и грунтовых вод с улиц и дворов, производятся лицами, обеспечивающими благоустройство соответствующей территории.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25.09.2008 N 124)</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10. Работы по уборке площадей, дворовых и иных территорий, не охваченных механизированной уборкой, производятся правообладателями этих объектов благоустройства в пределах предоставленной территории, если иное не предусмотрено договором.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10 в ред. решения Тюменской городской Думы от 25.09.2008 N 124)</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11. Для соблюдения законных прав и интересов граждан работы по уборке территории города Тюмени, сопровождающиеся шумом либо иным раздражающим фактором, уровень которого превышает предельно допустимые нормы, должны производиться в период с 6 до 23 часов, если необходимость выполнения данных работ не обусловлена аварийными ситуациями или неблагоприятными погодными условиями, в том числе снегопадом, гололедом.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25.09.2008 N 124)</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12. После закрытия пляжей должна производиться основная уборка берега, раздевалок, наземных туалетных кабин, зеленой зоны, мойка урн для мусора и дезинфекция наземных туалетных кабин. Днем следует осуществлять текущую уборку. Собранный мусор должен вывозиться до 8 часов.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13. Осенне-зимняя уборка осуществляется в период с 15 октября по 15 апреля. В зависимости от погодных условий период осенне-зимней уборки может быть изменен муниципальным правовым актом Администрации города Тюмени. Уборка территории города в осенне-зимний период предусматривает уборку и вывоз мусора, в том числе естественного. На весь период гололеда тротуары, пешеходные дорожки, сходы, подъемы и спуски должны обрабатываться противогололедными материалами по мере необходимости.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25.09.2008 N 124)</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14. Работы по уборке от снега и ледяного наката, обработка противогололедными материалами площадей, дворовых и иных территорий, не охваченных механизированной уборкой, производятся правообладателями этих объектов благоустройства, если иное не предусмотрено договором, и должны быть закончены до 8 часов.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14 в ред. решения Тюменской городской Думы от 25.09.2008 N 124)</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15. Утратила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16. Крыши, водосточные трубы зданий, сооружений должны очищаться от снега и льда. 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Снег и лед, сброшенные с крыш, должны быть немедленно вывезены.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16 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17. Утечку воды из сети водоснабжения, водоотведения, теплоснабжения правообладатели сетей обязаны ликвидировать в течение суток после обнаружения. Образовавшееся в результате утечки воды затопление или обледенение должно быть ликвидировано в течение двух последующих суток, а на тротуаре - в течение суток самим виновником утечки воды либо правообладателем сетей либо лицом, с которым заключен договор о благоустройстве прилегающей территории, подвергнувшейся затоплению или обледенению (в случае возможности установления виновника утечки воды - за его счет).</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решений Тюменской городской Думы от 25.09.2008 N 124, от 28.02.2013 N 999)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18. Крышки люков смотровых (водопроводных, канализационных и других) и решетки дождеприемных колодцев, а также лотки вдоль бордюра должны очищаться от снега и льда организациями, осуществляющими содержание дорог, производящими снегоуборочные работы.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25.09.2008 N 124)</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19. Организации, в ведении которых находятся подземные сети, инженерные коммуникации, обязаны следить за тем, чтобы люки колодцев были закрыты крышками, находились на уровне дорожных покрытий, очищать колодцы от мусора, незамедлительно производить ремонт колодцев и восстановление крышек люков.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25.09.2008 N 124)</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1 настоящей части не распространяется на правоотношения, урегулированные законодательством Российской Федерации, устанавливающим требования к эксплуатационному состоянию автомобильных дорог, улиц и дорог городов и других населенных пунктов.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 введен решением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20. Вывоз снега с территорий обеспечивается лицами, обязанными в силу требований действующего законодательства, муниципальных правовых актов города Тюмени, договора содержать объекты благоустройства в сроки, предусмотренные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20 в ред. решения Тюменской городской Думы от 28.02.2013 N 999)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21. Вывоз убранного снега, скола льда разрешается только на специально отведенные места размещения снега.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22. Устройство, содержание и ликвидация мест размещения снега обеспечивается Администрацией города Тюмени и (или) юридическими, физическими лицами.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22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22.1. Места размещения снега включают в себя: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места постоянного или временного складирования снега;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б) передвижные снегоплавильные установки;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стационарные снегоприемные пункты с последующей утилизацией снега, установленные в соответствии с проектной документацией с учетом санитарных и экологических требований.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22.1 введена решением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23. Утратила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24. Требования к устройству и эксплуатации мест размещения снега устанавливаются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24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25. При производстве зимних уборочных работ запрещается: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вывоз снега на проезжую часть улиц и тротуары;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укладка снега и сколотого льда на трассах тепловых сетей, в теплофикационные камеры, смотровые и дождеприемные колодцы и на зеленые насаждения;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складирование снега у стен зданий;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утратил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д) уборка снега с газонов (за исключением 0,5 м от края проезжей части).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13. Иные ограничения и запреты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На территории города Тюмени запрещается: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самовольно размещать временные постройки, киоски, навесы и другие подобные постройки;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превышать установленные сроки производства работ, связанных с временным нарушением благоустройства территории общего пользования и общественных мест;</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допускать загрязнение, засорение, затопление предоставленной территории, прилегающей территории, территорий общего пользования, территорий городских лесов, лесопарков, наличие несанкционированных свалок на таких территориях, в том числе в местах производства ремонтных, аварийных работ и работ по уборке территории;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"в"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оставлять на улицах и во дворах невывезенным строительный и естественный мусор;</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д) сбрасывать естественный мусор, отходы производства и потребления в смотровые и дождеприемные колодцы, водоохранные зоны, на газоны, под деревья и кустарники, на проезжую часть дорог, тротуары, на территорию городских лесов, лесопарков, в другие специально не отведенные для этого места;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"д"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е) производить отвод паводковых и поверхностных вод с территорий предприятий на застроенные территории и дороги, не имеющие организованного водостока;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ж) утратил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з) складировать тару, запасы товаров в неотведенных местах у торговых объектов, объектов общественного питания, других объектов и мест торговли;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и) сжигать мусор, включая естественный мусор (в том числе в урнах для мусора);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к) складировать дрова, уголь, шлак, грунт, золу, сено, стройматериалы за границами предоставленной территории, на которой расположен индивидуальный жилой дом, на срок более 15 дней;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л) заниматься огородничеством в местах, не отведенных для этих целей;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м) утратил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н) повреждать и уничтожать объекты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 повреждать информационные указатели, таблички, аншлаги, мемориальные доски;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допускать загрязнение нефтепродуктами, спецжидкостями, ртутьсодержащими отходами;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р) самовольно устанавливать ограждения, ограждающие устройства, включая территории городских лесов, лесопарков, иным способом самовольно перегораживать проходы, проезды внутридворовых территорий и других территорий общего пользования;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"р"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 разводить костры в неустановленных местах и (или) в пожароопасный сезон, устанавливаемый муниципальными правовыми актами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т) утратил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у) размещать газеты, плакаты, афиши, различного рода объявления вне специальных мест, установленных в соответствии с муниципальным правовым актом Администрации города Тюмени, а также допускать неисполнение предписаний, выданных лицами, уполномоченными составлять протоколы об административных правонарушениях, о снятии газет, плакатов, афиш, различного рода объявлений, размещенных вне специальных мест;</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ф) самовольно размещать на территориях общего пользования объекты монументального искусства, объекты рекреационно-развлекательного назначения: аттракционы (временные или стационарные устройства для развлечений физических лиц), шапито, пункты по прокату предметов спорта, туризма, игр;</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"ф" введен решением Тюменской городской Думы от 28.02.2013 N 999;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х) осуществлять мойку транспортных средств, стирку вещей на дворовых территориях, детских игровых, хозяйственных, спортивных площадках, в парках, скверах, газонах, цветниках и иных озелененных территориях, на территории городских лесов, лесопарков;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"х" введен решением Тюменской городской Думы от 27.03.2014 N 111;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ц) допускать наличие брошенных, разукомплектованных транспортных средств на улицах, дворовых территориях, детских игровых, хозяйственных, спортивных площадках, в парках, скверах, газонах, цветниках и иных озелененных территориях, на территории городских лесов, лесопарков;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"ц" введен решением Тюменской городской Думы от 27.03.2014 N 111;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 размещать транспортные средства на детских игровых, хозяйственных, спортивных площадках, в парках, скверах, газонах, цветниках и иных озелененных территориях, на территории городских лесов, лесопарков;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(п. "ч" введен решением Тюменской городской Думы от 27.03.2014 N 111;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ш) перемещать твердые, сыпучие грузы (песок, гальку, гравий, щебень, глину, грунт, цемент, строительный мусор, иные материалы) в незакрытом виде, а также бетон в негерметичных, в том числе открытых емкостях;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"ш" введен решением Тюменской городской Думы от 27.03.2014 N 111)</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щ) нарушать требования муниципальных правовых актов города Тюмени, регулирующих отношения в сфере благоустройства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(пп. "щ" введен решением Тюменской городской Думы от 20.06.2014 N 163)</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ы) засыпать естественные и искусственные водотоки, в том числе канавы, дренажи;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"ы" введен решением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э) выгул домашних животных на детских и спортивных площадках, на территориях медицинских организаций и организаций, осуществляющих образовательную деятельность, учреждений культуры, в помещениях продовольственных магазинов, столовых.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"э" введен решением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Глава 3. ОЗЕЛЕНЕНИЕ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14. Организация озеленения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23.12.2010 N 579)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Зеленые насаждения составляют зеленый фонд города и подлежат охране и содержанию.</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Порядок использования, охраны, защиты, воспроизводства городских лесов определяется Лесным кодексом Российской Федерации, иными нормативными правовыми актами Российской Федерации, Тюменской области, муниципальными правовыми актами города Тюмени, регулирующими лесные отношения.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Создание озелененных территорий - это комплекс работ по озеленению (посадка зеленых насаждений), а также выполнению иных работ по благоустройству территории (устройство дорожно-тропиночной сети, установка малых архитектурных форм, освещение, иные работы, предусмотренные проектной документацией, техническими условиями).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Реконструкция озелененных территорий - это комплекс работ, предусматривающих полную или частичную замену зеленых насаждений и иных объектов благоустройства, в том числе малых архитектурных форм, освещения, дорожно-тропиночной сети.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Реконструкция существующих озелененных территорий должна предусматривать сохранение или восстановление первоначального проектного замысла по взаимодействию объектов благоустройства, в том числе и зеленых насаждений, с архитектурой зданий, сооружений, соотношению высот зданий, сооружений и зеленых насаждений, восстановление утраченных в процессе роста зеленых насаждений проектных видовых точек, инсоляцию территорий, зданий, сооружений, видимость технических средств регулирования дорожного движения, безопасность движения транспорта и пешеходов.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Капитальный ремонт озелененных территорий - это комплекс работ по полному или частичному восстановлению объектов благоустройства, в том числе зеленых насаждений с применением современных решений, конструкций, долговечных материалов.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6. Все работы по созданию (строительству), реконструкции, капитальному ремонту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Работы по созданию (строительству), реконструкции, капитальному ремонту озелененных территорий, являющихся объектами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за исключением случаев, предусмотренных законодательством Российской Федерации о градостроительной деятельности.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Абзацы третий - шестой утратили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7. Система контроля за состоянием озелененных территорий предусматривает комплекс мероприятий, обеспечивающих своевременную разработку и принятие мер по предотвращению негативного антропогенного, техногенного и природного воздействия, восстановлению озелененных территорий, оценку и прогноз состояния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8. Порядок и условия создания (строительства), реконструкции и капитального ремонта, учета озелененных территорий и контроля за состоянием озелененных территорий определяются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9. При производстве работ по строительству, реконструкции, ремонту объектов капитального строительства лицо, их осуществляющее, обязано:</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принимать меры по обеспечению сохранности зеленых насаждений, не попадающих под снос;</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установить временные приствольные ограждения сохраняемых деревьев в виде сплошных щитов высотой 2 метра;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д)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е)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ж) при посадке зеленых насаждений использовать крупномерный посадочный материал для быстрорастущих пород в возрасте не менее 5 лет, для медленнорастущих пород в возрасте не менее 10 лет.</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10. На территории города Тюмени запрещается: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осуществлять снос зеленых насаждений в нарушение требований, установленных настоящими Правилами;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уничтожать и повреждать зеленые насаждения;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добывать из деревьев сок, делать надрезы, надписи, приклеивать и укреплять к стволам деревьев объявления, номерные знаки, указатели, вывески, провода, которые могут повредить деревья;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подвешивать к деревьям гамаки, качели, веревки для сушки белья;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д) обматывать стволы деревьев проволокой (кроме случаев временного укрепления ствола при посадке), забивать крючки и гвозди в деревья;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е)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ж) засорять газоны, цветники;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з) складировать на озелененных территориях, территориях городских лесов, лесопарков строительные материалы, дрова, уголь и другие предметы;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и) снимать плодородный слой почвы, мох;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к) уничтожать скворечники, муравейники, гнезда, норы и другие места обитания животных;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л) устраивать на озелененных территориях, территориях городских лесов, лесопарков свалки мусора, сбрасывать снег с крыш без принятия мер, обеспечивающих сохранность зеленых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м) обнажать корни деревьев на расстоянии ближе 1,5 метра от ствола и засыпать шейки деревьев землей или строительным мусором;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н) производить строительные или ремонтные работы без ограждений зеленых насаждений щитами, гарантирующими защиту насаждений от повреждения и уничтожения;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о) пасти скот на озелененных территориях, территориях городских лесов, лесопарков;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применять чистый торф в качестве растительного грунта;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р) обустраивать дорожно-тропиночную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 планом-картой прилегающей территории и не соблюдены требования настоящих Правил о сносе зеленых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 выполнять работы по текущему содержанию зеленых насаждений с нарушением технологий производства работ и агротехнических требований.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15. Содержание озелененных территорий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23.12.2010 N 579)</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Содержание озелененных территорий обеспечивают уполномоченные органы Администрации города Тюмени, муниципальные учреждения, а также юридические, физические лица и индивидуальные предприниматели в границах предоставленной территории и прилегающей территории при наличии договора на благоустройство прилегающей территории, закрепленной для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Содержание озелененных территорий включает:</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текущий ремонт объектов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работы по уходу за зелеными насаждениями;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работы по уборке объектов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Содержание озелененных территорий осуществляется в соответствии с требованиями к отдельным видам работ, установленными санитарными, экологическими, строительными и иными нормами и правилами, в том числе установленными настоящими Правилами, муниципальными правовыми актами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Юридические, физические лица и индивидуальные предприниматели на предоставленной территории и прилегающей территории, в отношении которой заключен договор о благоустройстве прилегающей территории, обязаны: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производить озеленение (посадку деревьев и кустарников, создание газонов и цветников) в соответствии с планом-картой прилегающей территории, планом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обеспечивать сохранность зеленых насаждений и озелененных территорий в целом, не допускать вытаптывания и повреждения зеленых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в) осуществлять надлежащее содержание зеленых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выполнять мероприятия по борьбе с вредителями, болезнями зеленых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Работы по текущему ремонту зеленых насаждений производятся силами специализированных организаций на основании разрешения, выдаваемого Администрацией города Тюмени в порядке, установленном муниципальным правовым актом Администрации города Тюмени. Срезанные ветки и порубочные остатки должны быть вывезены с места производства работ организацией, производившей работы, в течение трех дней, а на центральных улицах - в день производства работ.</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27.10.2011 N 741)</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Порядок и условия содержания зеленых насаждений на территории города определяется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16. Снос зеленых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20.06.2014 N 163)</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Снос зеленых насаждений допускается в следующих случаях: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вынужденный снос при плановых работах по ремонту, строительству, реконструкции зданий, строений, сооружений, автомобильных дорог, сетей инженерно-технического обеспечения; при проведении работ по сохранению объектов культурного наследия (ремонтных, реставрационных работ); при проведении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 санитарно-эпидемиологическими нормами и правилами; при проведении работ по благоустройству территории за счет средств бюджета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для восстановления уровня освещенности помещений, соответствующего нормативам;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в состоянии крайней необходимости (для устранения угрозы падения дерева, аварийных деревьев);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д) произрастающих в охранных зонах сетей инженерно-технического обеспечения, а также для устранения аварий, инцидентов на сетях инженерно-технического обеспечения;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"д"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е) для устранения негативного или разрушительного воздействия на здания или сооружения, которое привело или может привести к нарушению требований механической безопасности зданий и сооружений, установленных законодательством Российской Федерации о техническом регулировании в области обеспечения безопасности зданий и сооружений.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 "е" введен решением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Снос зеленых насаждений в случаях, предусмотренных частью 1 настоящей статьи, осуществляется на основании порубочного билета, выданного Администрацией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Выдача порубочного билета на снос зеленых насаждений осуществляется в соответствии с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3. Утрата зеленых насаждений в результате вынужденного сноса подлежит полной компенсации путем проведения компенсационного озеленения на сумму не ниже размера компенсационной стоимости в местах, определяемых Администрацией города Тюмени, на основании Плана озеленения территории города Тюмени, сформированного в соответствии с Генеральным планом городского округа город Тюмень, Правилами землепользования и застройки города Тюмени, проектами планировки территории, разрабатываемого и утверждаемого в соответствии с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случае, когда вынужденный снос осуществляется в целях проведения работ, выполняемых за счет средств федерального бюджета и (или) бюджета Тюменской области, и (или) бюджета города Тюмени, компенсационное озеленение производится: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путем создания озелененных территорий не позднее двух с половиной лет с момента выдачи разрешения на снос зеленых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путем осуществления благоустройства существующих озелененных территорий, иных объектов благоустройства, на которых имеются зеленые насаждения, не позднее полутора лет с момента выдачи порубочного билета на снос зеленых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случае, когда вынужденный снос зеленых насаждений производится за счет средств иных физических и юридических лиц, компенсационное озеленение осуществляется путем проведения единичных посадок зеленых насаждений не позднее полутора лет с момента выдачи разрешения на снос зеленых насаждений.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Порядок проведения компенсационного озеленения, расчета компенсационной стоимости определяется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Снос зеленых насаждений в случаях, указанных в пунктах "б" - "е" части 1 настоящей статьи, производится физическими и юридическими лицами, заинтересованными в их сносе, без оплаты компенсационной стоимости.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Лица, осуществившие снос зеленых насаждений в нарушение установленных настоящими Правилами требований, несут ответственность в соответствии с действующим законодательством.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6. Снос деревьев, кустарников, газонов, за исключением пород, заготовка древесины которых запрещена, на земельных участках, предоставленных для индивидуального жилищного строительства, садоводства и огородничества, ведения крестьянского (фермерского) и личного подсобного хозяйства, а также на земельных участках общего пользования в пределах территории садоводческого, огороднического или дачного некоммерческого объединения, осуществляется правообладателями данных земельных участков самостоятельно за счет собственных средств.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7. Зеленые насаждения (деревья и кустарники) быстрорастущих пород в возрасте до 5 лет, а медленнорастущих пород в возрасте до 10 лет подлежат пересадке на основании разрешения на пересадку деревьев и кустарников в случаях и порядке, установленном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Глава 4. ОРГАНИЗАЦИЯ ОСВЕЩЕНИЯ И ПРАЗДНИЧНОЕ ОФОРМЛЕНИЕ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17. Освещение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сблокированной застройки, арки входов, территории организаций, дорожные знаки, элементы городской информации, рекламные конструкции и витрины должны освещаться в темное время суток.</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23.06.2011 N 685)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2. Исключена. - Решение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Порядок размещения уличных фонарей, торшеров, а также иных источников наружного освещения, перечень улиц, на которых расположены здания, сооружения, подлежащие архитектурно-художественной подсветке, порядок устройства архитектурно-художественной подсветки, в том числе объектов монументального искусства, мощность светильников, расстояние между опорами, режим освещения и иные требования к организации освещения территории города Тюмени определяются требованиями действующего законодательства Российской Федерации, муниципальными правовыми актами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3 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У пожарных гидрантов и пожарных водоемов, а также на подъездах к ним их владельцами должны быть установлены световые указатели в соответствии с требованиями действующего законодательства и муниципальными правовыми актами Администрации города Тюмени, на которых должны быть нанесены цифры, указывающие расстояние до пожарного водоема.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Все объекты наружного освещения должны поддерживаться правообладателями данных объектов в технически исправном состоянии.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5 введена решением Тюменской городской Думы от 23.06.2011 N 685)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18. Праздничное оформление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Праздничное оформление включает вывеску флагов в установленном действующим законодательством порядке, а также размещение элементов праздничного оформления в соответствии с концепцией праздничного оформления города, утверждаемой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Элементы праздничного оформления, используемые при оформлении к праздничному дню, определяются муниципальным правовым актом Администрации города Тюмени о праздничном оформлении города.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1 в ред. решения Тюменской городской Думы от 23.06.2011 N 685)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Праздничное оформление осуществляется правообладателями объектов благоустройства, в том числе временных объектов, в соответствии с муниципальными правовыми актами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2 в ред. решения Тюменской городской Думы от 23.06.2011 N 685)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Исключена. - Решение Тюменской городской Думы от 23.06.2011 N 685.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При изготовлении и установке элементов праздничного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Глава 5. ОРГАНИЗАЦИЯ СБОРА И ВЫВОЗА БЫТОВЫХ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И ПРОМЫШЛЕННЫХ ОТХОДОВ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Утратила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Глава 6. ЗАКЛЮЧИТЕЛЬНЫЕ ПОЛОЖЕНИЯ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22. Восстановление нарушенного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23.06.2011 N 685)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Земляные работы должны производиться при наличии письменного разрешения на осуществление земляных работ (далее - разрешение). Предоставление разрешения осуществляется Администрацией города Тюмени. Порядок предоставления разрешения, а также перечень земляных работ, при осуществлении которых не требуется получение разрешения, устанавливаются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Прокладка, переустройство, перенос сетей инженерно-технического обеспечения, их эксплуатация в границах полос отвода и придорожных полос автомобильных дорог осуществляется в порядке, установленном действующим законодательством.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1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Земляные работы (за исключением аварийных земляных работ) осуществляются на основании плана земляных работ, который формируется и утверждается в порядке, установленном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Лица, планирующие осуществлять земляные работы, должны предоставлять в Администрацию города Тюмени информацию о предстоящих земляных работах в порядке, установленном муниципальным правовым актом Администрации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Осуществление работ без разрешения или с разрешением, срок действия которого истек, запрещается.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Лицо, осуществляющее земляные работы, обязано на месте осуществления работ иметь при себе копию разрешения.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4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Места осуществления земляных работ должны быть огорожены, освещены в темное время суток, оборудованы информационной табличкой, в которой указываются: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наименование лица, осуществляющего земляные работы, с указанием почтового адреса и номера телефона;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утратил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наименование органа Администрации города Тюмени, предоставившего разрешение, и органов Администрации города Тюмени, уполномоченных на осуществление контроля за осуществлением земляных работ и восстановлением нарушенного благоустройства, с указанием их почтовых адресов и номеров телефонов.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6. Лицо, осуществляющее земляные работы, обязано оборудовать безопасные объезды, обходы или переходы в месте производства работ.</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7. Ответственность за сохранность существующих подземных коммуникаций и пунктов полигонометрической сети, зеленых насаждений, указанных в проекте, несет лицо, выполняющее земельные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лица, причинившего вред.</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8. В случае обнаружения при осуществлении земляных работ зеленых насаждений и подземных коммуникаций, не зафиксированных в проекте, лицо, осуществляющее работы, ставит в известность заказчика, который обязан вызвать на место работы представителей органа Администрации города Тюмени, предоставившего разрешение, для решения вопроса о сносе зеленых насаждений и согласовании работ владельцами подземных коммуникаций.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9. В случае нарушения условий, указанных в разрешении, орган Администрации города Тюмени, предоставивший разрешение, приостанавливает начатые работы, обязывает устранить допущенные нарушения и взыскать убытки за причиненный ущерб в установленном порядке.</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10. После окончания земляных работ благоустройство, нарушенное при их осуществлении, подлежит обязательному восстановлению.</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11. Утратила силу. - Решение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12. Осуществление земляных работ без разрешения не освобождает лицо, их осуществляющее, от обязанности по восстановлению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13. Восстановление нарушенной части тротуара, ограждений, бордюров, зеленых насаждений и других объектов благоустройства должно быть выполнено организациями, осуществляющими работы, в соответствии с требованиями настоящих Правил, строительных норм и правил, а также требованиями, указанными в разрешении.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14. При вскрытии части асфальтового покрытия тротуара и внутриквартальных проездов восстановление асфальта производится на всю ширину тротуара, проезда.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15. При восстановлении покрытия тротуаров места раскопок должны послойно засыпаться песком и щебнем с уплотнением каждого слоя.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16. Уровни старого и восстановленного асфальта должны быть в одной плоскости, а линия стыка прямой.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17. В случае просадки грунта в месте выполнения работ по восстановлению нарушенного благоустройства, образовавшейся в течение двух лет со дня составления акта о закрытии разрешения, лицо, которому было предоставлено разрешение, обязано повторно обеспечить восстановление нарушенного благоустройства за свой счет в течение 7 рабочих дней со дня получения требования о восстановлении нарушенного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Лицо, осуществившее земляные работы без предусмотренного муниципальными правовыми актами города Тюмени разрешения, повлекшие просадку грунта в месте выполнения работ по восстановлению нарушенного благоустройства, обязано повторно обеспечить восстановление нарушенного благоустройства за свой счет в течение 7 рабочих дней со дня получения требования о восстановлении нарушенного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17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18. При осуществлении земляных работ запрещается:</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а) осуществлять земляные работы с нарушением требований, установленных настоящими Правилами;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б) изменять существующее положение подземных коммуникаций, не предусмотренных проектом;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засыпать кюветы и водостоки, а также устраивать переезды через водосточные канавы и кюветы без оборудования подмостовых пропусков воды;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г) повреждать существующие подземные коммуникации, зеленые насаждения и объекты благоустройства, не указанные в проекте и разрешении;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д) вести работы способами, не указанными в проекте и в разрешении;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е) производить откачку воды из колодцев, траншей, котлованов непосредственно на полосу отвода автомобильных дорог;</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lastRenderedPageBreak/>
        <w:t>ж) занимать излишние площади под складирование материалов, грунта и ограждение мест осуществления работ сверх границ, указанных в разрешении;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з) оставлять невосстановленными объекты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и) загромождать проходы и въезды во дворы;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к) засыпать землей, строительными материалами и мусором зеленые насаждения, крышки колодцев подземных сетей, водосточные решетки, лотки и кюветы, перепускные трубы, тротуары;</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л) оставлять открытыми люки смотровых колодцев и камер на инженерных коммуникациях.</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19. В случаях невосстановления либо восстановления благоустройства с нарушением установленного муниципальным правовым актом Администрации города Тюмени порядка, Администрация города Тюмени организует выполнение работ по восстановлению нарушенного благоустройства за счет средств бюджета города Тюмени с последующим взысканием с виновных лиц причиненных убытков.</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19 в ред. решения Тюменской городской Думы от 26.11.2015 N 395)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23. Контроль за соблюдением Правил благоустройства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Организация работ по благоустройству и озеленению территории города, освещению улиц, сбору и вывозу бытовых и промышленных отходов возлагается на уполномоченные органы Администрации города Тюмени, муниципальные учреждения и муниципальные унитарные предприятия в соответствии с их полномочиями, определенными муниципальными правовыми актами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27.10.2011 N 741)</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Контроль за выполнением настоящих Правил осуществляется в соответствии с действующим законодательством и муниципальными правовыми актами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2 в ред. решения Тюменской городской Думы от 23.06.2011 N 685)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24. Ответственность за нарушения Правил благоустройства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(в ред. решения Тюменской городской Думы от 29.03.2012 N 826)</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1. Лица, виновные в нарушении настоящих Правил, несут ответственность в соответствии с действующим законодательством Российской Федерации и Тюменской области.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2. Протоколы об административных правонарушениях за нарушения настоящих Правил составляются в соответствии с действующим законодательством и муниципальными правовыми актами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(часть 2 в ред. решения Тюменской городской Думы от 23.06.2011 N 685)</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4. Дела об административных правонарушениях рассматривают административные комиссии в соответствии с действующим законодательством.</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 xml:space="preserve">6. В случаях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w:t>
      </w:r>
      <w:r w:rsidRPr="00504BC5">
        <w:rPr>
          <w:rFonts w:ascii="Arial" w:eastAsia="Times New Roman" w:hAnsi="Arial" w:cs="Arial"/>
          <w:color w:val="000000"/>
          <w:sz w:val="18"/>
          <w:szCs w:val="18"/>
          <w:lang w:eastAsia="ru-RU"/>
        </w:rPr>
        <w:lastRenderedPageBreak/>
        <w:t>объектов благоустройства с требованием возмещения произведенных расходов правообладателями данных объектов благоустройства.</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Статья 25. Иные вопросы в сфере благоустройства территории города Тюмени</w:t>
      </w:r>
    </w:p>
    <w:p w:rsidR="00504BC5" w:rsidRPr="00504BC5" w:rsidRDefault="00504BC5" w:rsidP="00504BC5">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504BC5">
        <w:rPr>
          <w:rFonts w:ascii="Arial" w:eastAsia="Times New Roman" w:hAnsi="Arial" w:cs="Arial"/>
          <w:color w:val="000000"/>
          <w:sz w:val="18"/>
          <w:szCs w:val="18"/>
          <w:lang w:eastAsia="ru-RU"/>
        </w:rPr>
        <w:t>Иные вопросы в сфере благоустройства территории города Тюмени, не урегулированные настоящими Правилами, регулируются муниципальными правовыми актами Администрации города Тюмени.</w:t>
      </w:r>
    </w:p>
    <w:p w:rsidR="008F6BB0" w:rsidRDefault="008F6BB0">
      <w:bookmarkStart w:id="0" w:name="_GoBack"/>
      <w:bookmarkEnd w:id="0"/>
    </w:p>
    <w:sectPr w:rsidR="008F6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C5"/>
    <w:rsid w:val="00504BC5"/>
    <w:rsid w:val="008F6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6C260-3152-4777-8095-4A23B8C6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4B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BC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4B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12965</Words>
  <Characters>73907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2018-09-10T06:20:00Z</dcterms:created>
  <dcterms:modified xsi:type="dcterms:W3CDTF">2018-09-10T06:20:00Z</dcterms:modified>
</cp:coreProperties>
</file>